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B" w:rsidRDefault="006C73EE" w:rsidP="006C7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EE">
        <w:rPr>
          <w:rFonts w:ascii="Times New Roman" w:hAnsi="Times New Roman" w:cs="Times New Roman"/>
          <w:b/>
          <w:sz w:val="28"/>
          <w:szCs w:val="28"/>
        </w:rPr>
        <w:t>Виды глагола</w:t>
      </w:r>
    </w:p>
    <w:p w:rsidR="006C73EE" w:rsidRDefault="006C73EE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бывают несовершенного и совершенного вида. Вид определяется по вопросам. Глаголы </w:t>
      </w:r>
      <w:r w:rsidRPr="006C73EE">
        <w:rPr>
          <w:rFonts w:ascii="Times New Roman" w:hAnsi="Times New Roman" w:cs="Times New Roman"/>
          <w:b/>
          <w:sz w:val="28"/>
          <w:szCs w:val="28"/>
        </w:rPr>
        <w:t xml:space="preserve">несовершенного вида </w:t>
      </w:r>
      <w:r>
        <w:rPr>
          <w:rFonts w:ascii="Times New Roman" w:hAnsi="Times New Roman" w:cs="Times New Roman"/>
          <w:sz w:val="28"/>
          <w:szCs w:val="28"/>
        </w:rPr>
        <w:t xml:space="preserve">отвечают на вопросы </w:t>
      </w:r>
      <w:r w:rsidRPr="006C73EE">
        <w:rPr>
          <w:rFonts w:ascii="Times New Roman" w:hAnsi="Times New Roman" w:cs="Times New Roman"/>
          <w:i/>
          <w:sz w:val="28"/>
          <w:szCs w:val="28"/>
        </w:rPr>
        <w:t>Что делать?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(что делает? что делал? что будет делать?). </w:t>
      </w:r>
      <w:r w:rsidRPr="006C73EE">
        <w:rPr>
          <w:rFonts w:ascii="Times New Roman" w:hAnsi="Times New Roman" w:cs="Times New Roman"/>
          <w:sz w:val="28"/>
          <w:szCs w:val="28"/>
        </w:rPr>
        <w:t>Глаголы прошедшего времени указывают на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и повторяемость</w:t>
      </w:r>
      <w:r w:rsidRPr="006C73EE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: прыгать – прыгал </w:t>
      </w:r>
      <w:r w:rsidR="007038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долго и много раз).</w:t>
      </w:r>
    </w:p>
    <w:p w:rsidR="006C73EE" w:rsidRDefault="006C73EE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</w:t>
      </w:r>
      <w:r w:rsidRPr="006C73EE">
        <w:rPr>
          <w:rFonts w:ascii="Times New Roman" w:hAnsi="Times New Roman" w:cs="Times New Roman"/>
          <w:b/>
          <w:sz w:val="28"/>
          <w:szCs w:val="28"/>
        </w:rPr>
        <w:t>совершенного вида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вопросы </w:t>
      </w:r>
      <w:r w:rsidRPr="006C73EE">
        <w:rPr>
          <w:rFonts w:ascii="Times New Roman" w:hAnsi="Times New Roman" w:cs="Times New Roman"/>
          <w:i/>
          <w:sz w:val="28"/>
          <w:szCs w:val="28"/>
        </w:rPr>
        <w:t>Что сделать?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73EE">
        <w:rPr>
          <w:rFonts w:ascii="Times New Roman" w:hAnsi="Times New Roman" w:cs="Times New Roman"/>
          <w:i/>
          <w:sz w:val="28"/>
          <w:szCs w:val="28"/>
        </w:rPr>
        <w:t>что сделал? что сделает?</w:t>
      </w:r>
      <w:r>
        <w:rPr>
          <w:rFonts w:ascii="Times New Roman" w:hAnsi="Times New Roman" w:cs="Times New Roman"/>
          <w:sz w:val="28"/>
          <w:szCs w:val="28"/>
        </w:rPr>
        <w:t>). Глаголы совершенного вида указывают на результат действия, например глагол «</w:t>
      </w:r>
      <w:r w:rsidRPr="006C73EE">
        <w:rPr>
          <w:rFonts w:ascii="Times New Roman" w:hAnsi="Times New Roman" w:cs="Times New Roman"/>
          <w:i/>
          <w:sz w:val="28"/>
          <w:szCs w:val="28"/>
        </w:rPr>
        <w:t>выучить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C73EE">
        <w:rPr>
          <w:rFonts w:ascii="Times New Roman" w:hAnsi="Times New Roman" w:cs="Times New Roman"/>
          <w:sz w:val="28"/>
          <w:szCs w:val="28"/>
        </w:rPr>
        <w:t>обозначает, что действие достигло своего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84E" w:rsidRDefault="0070384E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видов возможно чередование звуков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384E" w:rsidRDefault="0070384E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чередование гласных: запирать – запереть</w:t>
      </w:r>
    </w:p>
    <w:p w:rsidR="0070384E" w:rsidRDefault="0070384E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чередование с нулем звука: собирать – собрать</w:t>
      </w:r>
    </w:p>
    <w:p w:rsidR="0070384E" w:rsidRDefault="0070384E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чередование согласных: осветить – освещать; укреплять – укрепить.</w:t>
      </w:r>
    </w:p>
    <w:p w:rsidR="0070384E" w:rsidRDefault="0070384E" w:rsidP="006C73EE">
      <w:pPr>
        <w:rPr>
          <w:rFonts w:ascii="Times New Roman" w:hAnsi="Times New Roman" w:cs="Times New Roman"/>
          <w:sz w:val="28"/>
          <w:szCs w:val="28"/>
        </w:rPr>
      </w:pPr>
    </w:p>
    <w:p w:rsidR="0070384E" w:rsidRPr="00F109E3" w:rsidRDefault="0070384E" w:rsidP="00F10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E3">
        <w:rPr>
          <w:rFonts w:ascii="Times New Roman" w:hAnsi="Times New Roman" w:cs="Times New Roman"/>
          <w:b/>
          <w:sz w:val="28"/>
          <w:szCs w:val="28"/>
        </w:rPr>
        <w:t>Блок новых словарных слов</w:t>
      </w:r>
    </w:p>
    <w:p w:rsidR="0070384E" w:rsidRPr="00F109E3" w:rsidRDefault="0070384E" w:rsidP="006C73EE">
      <w:pPr>
        <w:rPr>
          <w:rFonts w:ascii="Times New Roman" w:hAnsi="Times New Roman" w:cs="Times New Roman"/>
          <w:b/>
          <w:sz w:val="28"/>
          <w:szCs w:val="28"/>
        </w:rPr>
      </w:pPr>
      <w:r w:rsidRPr="00F109E3">
        <w:rPr>
          <w:rFonts w:ascii="Times New Roman" w:hAnsi="Times New Roman" w:cs="Times New Roman"/>
          <w:b/>
          <w:sz w:val="28"/>
          <w:szCs w:val="28"/>
        </w:rPr>
        <w:t>Буква «О»</w:t>
      </w:r>
    </w:p>
    <w:p w:rsidR="0070384E" w:rsidRDefault="0070384E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Обаяние</w:t>
      </w:r>
    </w:p>
    <w:p w:rsidR="0070384E" w:rsidRDefault="0070384E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Обжора</w:t>
      </w:r>
    </w:p>
    <w:p w:rsidR="0070384E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Обмакнуть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Обоняние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Обрастать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Обиход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Объезд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Обвинять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Облегчение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Одежонка</w:t>
      </w:r>
      <w:proofErr w:type="gramEnd"/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Одиннадцать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 (глагол)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 (сущ.)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Оккупация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Окрестность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Оловянный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Олицетворение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Оппонент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Оптимист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Оптовый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Оранжерея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Орфограмма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Ослепительный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Острожный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Очевидец</w:t>
      </w:r>
    </w:p>
    <w:p w:rsidR="00F109E3" w:rsidRDefault="00F109E3" w:rsidP="00F1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Ошеломить</w:t>
      </w:r>
    </w:p>
    <w:p w:rsidR="00F109E3" w:rsidRDefault="00F109E3" w:rsidP="006C73EE">
      <w:pPr>
        <w:rPr>
          <w:rFonts w:ascii="Times New Roman" w:hAnsi="Times New Roman" w:cs="Times New Roman"/>
          <w:sz w:val="28"/>
          <w:szCs w:val="28"/>
        </w:rPr>
      </w:pPr>
    </w:p>
    <w:p w:rsidR="00F109E3" w:rsidRPr="006C73EE" w:rsidRDefault="00F109E3" w:rsidP="006C73EE">
      <w:pPr>
        <w:rPr>
          <w:rFonts w:ascii="Times New Roman" w:hAnsi="Times New Roman" w:cs="Times New Roman"/>
          <w:sz w:val="28"/>
          <w:szCs w:val="28"/>
        </w:rPr>
      </w:pPr>
    </w:p>
    <w:sectPr w:rsidR="00F109E3" w:rsidRPr="006C73EE" w:rsidSect="002D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EE"/>
    <w:rsid w:val="000E41E9"/>
    <w:rsid w:val="002D5F3B"/>
    <w:rsid w:val="00352F3F"/>
    <w:rsid w:val="00635A8E"/>
    <w:rsid w:val="006929C1"/>
    <w:rsid w:val="006C73EE"/>
    <w:rsid w:val="0070384E"/>
    <w:rsid w:val="00CF6C76"/>
    <w:rsid w:val="00F109E3"/>
    <w:rsid w:val="00F7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2020-04-08T17:01:00Z</dcterms:created>
  <dcterms:modified xsi:type="dcterms:W3CDTF">2020-04-08T17:32:00Z</dcterms:modified>
</cp:coreProperties>
</file>